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CA" w:rsidRPr="001D7BAD" w:rsidRDefault="001855CA" w:rsidP="001855CA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Утвержден</w:t>
      </w:r>
      <w:r w:rsidRPr="001D7B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 xml:space="preserve">приказом </w:t>
      </w:r>
      <w:r w:rsidR="001D7B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ООО «ЭДС» </w:t>
      </w:r>
      <w:r w:rsidRPr="001D7BA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__ №__</w:t>
      </w:r>
    </w:p>
    <w:p w:rsidR="001855CA" w:rsidRPr="001D7BAD" w:rsidRDefault="001855CA" w:rsidP="00D67F62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ПАСПОРТ УСЛУГИ (ПРОЦЕССА</w:t>
      </w:r>
      <w:r w:rsidR="001D7BAD">
        <w:rPr>
          <w:rFonts w:ascii="Times New Roman" w:hAnsi="Times New Roman" w:cs="Times New Roman"/>
          <w:color w:val="000000" w:themeColor="text1"/>
          <w:sz w:val="24"/>
          <w:szCs w:val="24"/>
        </w:rPr>
        <w:t>) ОО</w:t>
      </w:r>
      <w:r w:rsidR="00D67F62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О «</w:t>
      </w:r>
      <w:r w:rsidR="001D7BAD">
        <w:rPr>
          <w:rFonts w:ascii="Times New Roman" w:hAnsi="Times New Roman" w:cs="Times New Roman"/>
          <w:color w:val="000000" w:themeColor="text1"/>
          <w:sz w:val="24"/>
          <w:szCs w:val="24"/>
        </w:rPr>
        <w:t>ЭДС</w:t>
      </w:r>
      <w:r w:rsidR="00D67F62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67F62" w:rsidRPr="001D7BAD" w:rsidRDefault="00D67F62" w:rsidP="00D67F62">
      <w:pPr>
        <w:rPr>
          <w:color w:val="000000" w:themeColor="text1"/>
        </w:rPr>
      </w:pPr>
      <w:bookmarkStart w:id="0" w:name="_GoBack"/>
      <w:bookmarkEnd w:id="0"/>
    </w:p>
    <w:p w:rsidR="000653F9" w:rsidRPr="001D7BAD" w:rsidRDefault="00405B1D" w:rsidP="00675DBB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КОД 1.1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:rsidR="000653F9" w:rsidRPr="001D7BAD" w:rsidRDefault="000653F9" w:rsidP="000653F9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4BD8" w:rsidRPr="001D7BAD" w:rsidRDefault="008C2E25" w:rsidP="005B627E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584BD8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ридические и </w:t>
      </w:r>
      <w:r w:rsidR="00EA53BE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физические лица, </w:t>
      </w:r>
      <w:r w:rsidR="00584BD8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индивидуальные предприниматели</w:t>
      </w:r>
    </w:p>
    <w:p w:rsidR="005B627E" w:rsidRPr="001D7BAD" w:rsidRDefault="008C2E25" w:rsidP="005B627E">
      <w:pPr>
        <w:pStyle w:val="ConsPlusNonformat"/>
        <w:spacing w:after="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584BD8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лата не взымается.</w:t>
      </w:r>
    </w:p>
    <w:p w:rsidR="00405B1D" w:rsidRPr="001D7BAD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="003D4D3D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C25F4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ехнологическое присоединение </w:t>
      </w:r>
      <w:r w:rsidR="00242530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F2514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электрическим сетям сетевой организации</w:t>
      </w:r>
      <w:r w:rsidR="00405B1D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 энергопринимающих устройств и (или) объек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 электроэнергетики потребителя, </w:t>
      </w:r>
      <w:r w:rsidR="00B84849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заключенный с </w:t>
      </w:r>
      <w:r w:rsid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ООО «ЭДС» </w:t>
      </w:r>
      <w:r w:rsidR="00B84849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об оказании услуг по передаче электрической энергии или договор энергоснабжения с гарантирующим поставщиком (энергосбытовой организацией), 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потребителя с </w:t>
      </w:r>
      <w:r w:rsidR="00B84849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заявлением 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:rsidR="00675DBB" w:rsidRPr="001D7BAD" w:rsidRDefault="00675DB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СРОК ОКАЗАНИЯ УСЛУГИ (ПРОЦЕССА): не более 60 дней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условии направления потребителю промежуточного ответа в течение </w:t>
      </w: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рабочих дней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указанием соответствующих причин</w:t>
      </w:r>
    </w:p>
    <w:p w:rsidR="008C2E25" w:rsidRPr="001D7BAD" w:rsidRDefault="008C2E25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  <w:r w:rsidR="00675DBB"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соответствия качества электроэнергии в точках присоединения, составление протокола испытания качества электрической энергии</w:t>
      </w:r>
      <w:r w:rsidRPr="001D7B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653F9" w:rsidRPr="001D7BAD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1"/>
        <w:tblW w:w="4944" w:type="pct"/>
        <w:tblLayout w:type="fixed"/>
        <w:tblLook w:val="00A0"/>
      </w:tblPr>
      <w:tblGrid>
        <w:gridCol w:w="477"/>
        <w:gridCol w:w="1834"/>
        <w:gridCol w:w="2602"/>
        <w:gridCol w:w="2742"/>
        <w:gridCol w:w="2263"/>
        <w:gridCol w:w="1764"/>
        <w:gridCol w:w="2659"/>
      </w:tblGrid>
      <w:tr w:rsidR="00C02B7A" w:rsidRPr="001D7BAD" w:rsidTr="001D7BAD">
        <w:tc>
          <w:tcPr>
            <w:tcW w:w="166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907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tcW w:w="956" w:type="pct"/>
          </w:tcPr>
          <w:p w:rsidR="009D7322" w:rsidRPr="001D7BAD" w:rsidRDefault="009D7322" w:rsidP="009D732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27" w:type="pct"/>
          </w:tcPr>
          <w:p w:rsidR="009D7322" w:rsidRPr="001D7BAD" w:rsidRDefault="009D7322" w:rsidP="008C2E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Ссылка на нормативно правовой акт</w:t>
            </w:r>
          </w:p>
        </w:tc>
      </w:tr>
      <w:tr w:rsidR="009D7322" w:rsidRPr="001D7BAD" w:rsidTr="001D7BAD">
        <w:tc>
          <w:tcPr>
            <w:tcW w:w="166" w:type="pct"/>
          </w:tcPr>
          <w:p w:rsidR="009D7322" w:rsidRPr="001D7BA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1D7BAD" w:rsidRDefault="00B84849" w:rsidP="00B848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Обращение потребителя с заявлением о проведении контроля показателей качества 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электрической энергии</w:t>
            </w:r>
          </w:p>
        </w:tc>
        <w:tc>
          <w:tcPr>
            <w:tcW w:w="907" w:type="pct"/>
          </w:tcPr>
          <w:p w:rsidR="009D7322" w:rsidRPr="001D7BAD" w:rsidRDefault="009D7322" w:rsidP="008844F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Технологическое присоединение к сетям </w:t>
            </w:r>
            <w:r w:rsidR="008844F3">
              <w:rPr>
                <w:rFonts w:ascii="Times New Roman" w:hAnsi="Times New Roman" w:cs="Times New Roman"/>
                <w:color w:val="000000" w:themeColor="text1"/>
              </w:rPr>
              <w:t>ОО</w:t>
            </w:r>
            <w:r w:rsidR="00D67F62" w:rsidRPr="001D7BAD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="008844F3">
              <w:rPr>
                <w:rFonts w:ascii="Times New Roman" w:hAnsi="Times New Roman" w:cs="Times New Roman"/>
                <w:color w:val="000000" w:themeColor="text1"/>
              </w:rPr>
              <w:t>ЭДС</w:t>
            </w:r>
            <w:r w:rsidR="00D67F62" w:rsidRPr="001D7BA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8844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7BAD">
              <w:rPr>
                <w:rFonts w:ascii="Times New Roman" w:hAnsi="Times New Roman" w:cs="Times New Roman"/>
                <w:color w:val="000000" w:themeColor="text1"/>
              </w:rPr>
              <w:t>в установленном порядке энергопринимающих устройств заявителя</w:t>
            </w:r>
          </w:p>
        </w:tc>
        <w:tc>
          <w:tcPr>
            <w:tcW w:w="956" w:type="pct"/>
          </w:tcPr>
          <w:p w:rsidR="00B84849" w:rsidRPr="001D7BAD" w:rsidRDefault="00B84849" w:rsidP="00B848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потребителем з</w:t>
            </w:r>
            <w:r w:rsidR="009D732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аявлени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яс указанием реквизитов Заявителя, места расположения энергопринимающих устройств, точек 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контроля,  предлагаемых даты и время проведения процедуры</w:t>
            </w:r>
          </w:p>
        </w:tc>
        <w:tc>
          <w:tcPr>
            <w:tcW w:w="789" w:type="pct"/>
          </w:tcPr>
          <w:p w:rsidR="009D7322" w:rsidRPr="001D7BAD" w:rsidRDefault="009D7322" w:rsidP="0044271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Очное обращение заявителя в офис обслуживания </w:t>
            </w:r>
            <w:r w:rsidR="0044271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потребителей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письменное обращение </w:t>
            </w:r>
            <w:r w:rsidR="001855CA" w:rsidRPr="001D7B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</w:t>
            </w:r>
            <w:r w:rsidR="001855CA" w:rsidRPr="001D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855CA" w:rsidRPr="001D7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позволяющим подтвердить факт получения</w:t>
            </w:r>
          </w:p>
        </w:tc>
        <w:tc>
          <w:tcPr>
            <w:tcW w:w="615" w:type="pct"/>
          </w:tcPr>
          <w:p w:rsidR="009D7322" w:rsidRPr="001D7BA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Не ограничен</w:t>
            </w:r>
          </w:p>
        </w:tc>
        <w:tc>
          <w:tcPr>
            <w:tcW w:w="927" w:type="pct"/>
          </w:tcPr>
          <w:p w:rsidR="002C24EC" w:rsidRPr="001D7BAD" w:rsidRDefault="002C24EC" w:rsidP="002C24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Единые стандарты качества обслуживания сетевыми организациями потребителей услуг сетевых организаций, утвержденные п</w:t>
            </w:r>
            <w:r w:rsidRPr="001D7BAD">
              <w:rPr>
                <w:rFonts w:ascii="Times New Roman" w:hAnsi="Times New Roman" w:cs="Times New Roman"/>
                <w:color w:val="000000" w:themeColor="text1"/>
              </w:rPr>
              <w:t xml:space="preserve">риказом Минэнерго России от </w:t>
            </w:r>
            <w:r w:rsidRPr="001D7BAD">
              <w:rPr>
                <w:rFonts w:ascii="Times New Roman" w:hAnsi="Times New Roman" w:cs="Times New Roman"/>
                <w:color w:val="000000" w:themeColor="text1"/>
              </w:rPr>
              <w:lastRenderedPageBreak/>
              <w:t>15.04.2014 N 186,</w:t>
            </w:r>
          </w:p>
          <w:p w:rsidR="009D7322" w:rsidRPr="001D7BAD" w:rsidRDefault="00F4184B" w:rsidP="00F41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ГОСТ 32145-2013</w:t>
            </w:r>
            <w:r w:rsidRPr="001D7BAD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2"/>
            </w:r>
          </w:p>
        </w:tc>
      </w:tr>
      <w:tr w:rsidR="009D7322" w:rsidRPr="001D7BAD" w:rsidTr="001D7BAD">
        <w:tc>
          <w:tcPr>
            <w:tcW w:w="166" w:type="pct"/>
          </w:tcPr>
          <w:p w:rsidR="009D7322" w:rsidRPr="001D7BAD" w:rsidRDefault="0042045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</w:t>
            </w:r>
          </w:p>
        </w:tc>
        <w:tc>
          <w:tcPr>
            <w:tcW w:w="639" w:type="pct"/>
          </w:tcPr>
          <w:p w:rsidR="009D7322" w:rsidRPr="001D7BAD" w:rsidRDefault="00442712" w:rsidP="0044271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Рассмотрение заявления и с</w:t>
            </w:r>
            <w:r w:rsidR="0042045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07" w:type="pct"/>
          </w:tcPr>
          <w:p w:rsidR="009D7322" w:rsidRPr="001D7BAD" w:rsidRDefault="008E16CB" w:rsidP="004204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</w:t>
            </w:r>
            <w:r w:rsidR="009D732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аличи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="009D732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всех необходимых </w:t>
            </w:r>
            <w:r w:rsidR="002963F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сведений </w:t>
            </w:r>
            <w:r w:rsidR="00420452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заявлении</w:t>
            </w:r>
          </w:p>
        </w:tc>
        <w:tc>
          <w:tcPr>
            <w:tcW w:w="956" w:type="pct"/>
          </w:tcPr>
          <w:p w:rsidR="009D7322" w:rsidRPr="001D7BAD" w:rsidRDefault="00420452" w:rsidP="001D7BA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Согласование </w:t>
            </w:r>
            <w:r w:rsidR="001D7BAD">
              <w:rPr>
                <w:rFonts w:ascii="Times New Roman" w:hAnsi="Times New Roman" w:cs="Times New Roman"/>
                <w:color w:val="000000" w:themeColor="text1"/>
              </w:rPr>
              <w:t>ООО «ЭДС</w:t>
            </w:r>
            <w:r w:rsidR="00D67F62" w:rsidRPr="001D7BAD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="001D7B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789" w:type="pct"/>
          </w:tcPr>
          <w:p w:rsidR="009D7322" w:rsidRPr="001D7BAD" w:rsidRDefault="00442712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1D7BA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7" w:type="pct"/>
          </w:tcPr>
          <w:p w:rsidR="009D7322" w:rsidRPr="001D7BAD" w:rsidRDefault="009D7322" w:rsidP="00D67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42712" w:rsidRPr="001D7BAD" w:rsidTr="001D7BAD">
        <w:tc>
          <w:tcPr>
            <w:tcW w:w="166" w:type="pct"/>
          </w:tcPr>
          <w:p w:rsidR="00442712" w:rsidRPr="001D7BAD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39" w:type="pct"/>
          </w:tcPr>
          <w:p w:rsidR="00442712" w:rsidRPr="001D7BAD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контроля показателей качества электрической энергии</w:t>
            </w:r>
            <w:r w:rsidR="0032230E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обработка результатов</w:t>
            </w:r>
          </w:p>
        </w:tc>
        <w:tc>
          <w:tcPr>
            <w:tcW w:w="907" w:type="pct"/>
          </w:tcPr>
          <w:p w:rsidR="00442712" w:rsidRPr="001D7BAD" w:rsidRDefault="00442712" w:rsidP="004204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tcW w:w="956" w:type="pct"/>
          </w:tcPr>
          <w:p w:rsidR="00442712" w:rsidRPr="001D7BAD" w:rsidRDefault="00442712" w:rsidP="00A22C5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испытани</w:t>
            </w:r>
            <w:r w:rsidR="00A22C5F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й (измерений)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показателей качества электрической энергии</w:t>
            </w:r>
            <w:r w:rsidR="00A22C5F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обработка результатов испытаний</w:t>
            </w:r>
          </w:p>
        </w:tc>
        <w:tc>
          <w:tcPr>
            <w:tcW w:w="789" w:type="pct"/>
          </w:tcPr>
          <w:p w:rsidR="00442712" w:rsidRPr="001D7BAD" w:rsidRDefault="00442712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Очно</w:t>
            </w:r>
          </w:p>
        </w:tc>
        <w:tc>
          <w:tcPr>
            <w:tcW w:w="615" w:type="pct"/>
          </w:tcPr>
          <w:p w:rsidR="00442712" w:rsidRPr="001D7BAD" w:rsidRDefault="0044271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27" w:type="pct"/>
          </w:tcPr>
          <w:p w:rsidR="00F4184B" w:rsidRPr="001D7BAD" w:rsidRDefault="00F4184B" w:rsidP="003B55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ГОСТ 32144-2013</w:t>
            </w:r>
            <w:r w:rsidRPr="001D7BAD">
              <w:rPr>
                <w:rStyle w:val="ae"/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ootnoteReference w:id="3"/>
            </w:r>
          </w:p>
          <w:p w:rsidR="00442712" w:rsidRPr="001D7BAD" w:rsidRDefault="00F4184B" w:rsidP="00F418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ГОСТ 32145-2013</w:t>
            </w:r>
          </w:p>
        </w:tc>
      </w:tr>
      <w:tr w:rsidR="00442712" w:rsidRPr="001D7BAD" w:rsidTr="001D7BAD">
        <w:tc>
          <w:tcPr>
            <w:tcW w:w="166" w:type="pct"/>
          </w:tcPr>
          <w:p w:rsidR="00442712" w:rsidRPr="001D7BAD" w:rsidRDefault="003B555E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639" w:type="pct"/>
          </w:tcPr>
          <w:p w:rsidR="00442712" w:rsidRPr="001D7BAD" w:rsidRDefault="003B555E" w:rsidP="006A3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Оформление </w:t>
            </w:r>
            <w:r w:rsidR="006A3ACA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 направление потребителю 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результатов контроля качества электроэнергии</w:t>
            </w:r>
          </w:p>
        </w:tc>
        <w:tc>
          <w:tcPr>
            <w:tcW w:w="907" w:type="pct"/>
          </w:tcPr>
          <w:p w:rsidR="00442712" w:rsidRPr="001D7BAD" w:rsidRDefault="00442712" w:rsidP="0042045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56" w:type="pct"/>
          </w:tcPr>
          <w:p w:rsidR="00442712" w:rsidRPr="001D7BAD" w:rsidRDefault="0032230E" w:rsidP="003223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789" w:type="pct"/>
          </w:tcPr>
          <w:p w:rsidR="00442712" w:rsidRPr="001D7BAD" w:rsidRDefault="0032230E" w:rsidP="00E36F5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15" w:type="pct"/>
          </w:tcPr>
          <w:p w:rsidR="00442712" w:rsidRPr="001D7BAD" w:rsidRDefault="006A3ACA" w:rsidP="006A3A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Не более 60 дней при условии направления потребителю промежуточного ответа в течение 30 рабочих дней с указанием 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соответствующих причин</w:t>
            </w:r>
          </w:p>
        </w:tc>
        <w:tc>
          <w:tcPr>
            <w:tcW w:w="927" w:type="pct"/>
          </w:tcPr>
          <w:p w:rsidR="00442712" w:rsidRPr="001D7BAD" w:rsidRDefault="00442712" w:rsidP="00F4184B">
            <w:pPr>
              <w:autoSpaceDE w:val="0"/>
              <w:autoSpaceDN w:val="0"/>
              <w:adjustRightInd w:val="0"/>
              <w:ind w:left="3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ГОСТ 3214</w:t>
            </w:r>
            <w:r w:rsidR="00F4184B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-2013</w:t>
            </w:r>
            <w:r w:rsidR="006A3ACA" w:rsidRPr="001D7BA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Единые стандарты качества обслуживания сетевыми организациями потребителей услуг сетевых организаций, утвержденные п</w:t>
            </w:r>
            <w:r w:rsidR="006A3ACA" w:rsidRPr="001D7BAD">
              <w:rPr>
                <w:rFonts w:ascii="Times New Roman" w:hAnsi="Times New Roman" w:cs="Times New Roman"/>
                <w:color w:val="000000" w:themeColor="text1"/>
              </w:rPr>
              <w:t>риказом Минэнерго России от 15.04.2014 N 186</w:t>
            </w:r>
          </w:p>
        </w:tc>
      </w:tr>
    </w:tbl>
    <w:p w:rsidR="00C02B7A" w:rsidRPr="001D7BA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B7A" w:rsidRPr="001D7BA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B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КОНТАКТНАЯ ИНФОРМАЦИЯ ДЛЯ НАПРАВЛЕНИЯ ОБРАЩЕНИИЙ:</w:t>
      </w:r>
    </w:p>
    <w:p w:rsidR="001D7BAD" w:rsidRPr="0044153F" w:rsidRDefault="001D7BAD" w:rsidP="001D7B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hAnsi="Times New Roman" w:cs="Times New Roman"/>
          <w:sz w:val="24"/>
          <w:szCs w:val="24"/>
        </w:rPr>
        <w:t>ООО «ЭДС» 8(3513) 63-91-32</w:t>
      </w:r>
    </w:p>
    <w:p w:rsidR="001D7BAD" w:rsidRPr="0044153F" w:rsidRDefault="001D7BAD" w:rsidP="001D7B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«ЭДС» director@zlat-eds</w:t>
      </w:r>
      <w:r w:rsidRPr="0044153F">
        <w:rPr>
          <w:rFonts w:ascii="Times New Roman" w:hAnsi="Times New Roman" w:cs="Times New Roman"/>
          <w:sz w:val="24"/>
          <w:szCs w:val="24"/>
        </w:rPr>
        <w:t>.ru</w:t>
      </w:r>
    </w:p>
    <w:p w:rsidR="001D7BAD" w:rsidRPr="0044153F" w:rsidRDefault="001D7BAD" w:rsidP="001D7BA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4153F">
        <w:rPr>
          <w:rFonts w:ascii="Times New Roman" w:hAnsi="Times New Roman" w:cs="Times New Roman"/>
          <w:sz w:val="24"/>
          <w:szCs w:val="24"/>
        </w:rPr>
        <w:t>Адреса Центров обслуживания клиентов: http://www.zlat-eds.ru/index.php?id=nashi-rekvizity</w:t>
      </w:r>
    </w:p>
    <w:p w:rsidR="000653F9" w:rsidRPr="001D7BAD" w:rsidRDefault="000653F9" w:rsidP="000653F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sectPr w:rsidR="000653F9" w:rsidRPr="001D7BAD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B6C" w:rsidRDefault="00853B6C" w:rsidP="00DC7CA8">
      <w:pPr>
        <w:spacing w:after="0" w:line="240" w:lineRule="auto"/>
      </w:pPr>
      <w:r>
        <w:separator/>
      </w:r>
    </w:p>
  </w:endnote>
  <w:endnote w:type="continuationSeparator" w:id="1">
    <w:p w:rsidR="00853B6C" w:rsidRDefault="00853B6C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B6C" w:rsidRDefault="00853B6C" w:rsidP="00DC7CA8">
      <w:pPr>
        <w:spacing w:after="0" w:line="240" w:lineRule="auto"/>
      </w:pPr>
      <w:r>
        <w:separator/>
      </w:r>
    </w:p>
  </w:footnote>
  <w:footnote w:type="continuationSeparator" w:id="1">
    <w:p w:rsidR="00853B6C" w:rsidRDefault="00853B6C" w:rsidP="00DC7CA8">
      <w:pPr>
        <w:spacing w:after="0" w:line="240" w:lineRule="auto"/>
      </w:pPr>
      <w:r>
        <w:continuationSeparator/>
      </w:r>
    </w:p>
  </w:footnote>
  <w:footnote w:id="2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32145-2013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Электрическая энергия. Совместимость технических средств электромагнитная. Контроль качества электрической энергии в системах электроснабжения общего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</w:footnote>
  <w:footnote w:id="3">
    <w:p w:rsidR="00F4184B" w:rsidRDefault="00F4184B" w:rsidP="00F4184B">
      <w:pPr>
        <w:pStyle w:val="ac"/>
      </w:pPr>
      <w:r>
        <w:rPr>
          <w:rStyle w:val="ae"/>
        </w:rPr>
        <w:footnoteRef/>
      </w:r>
      <w:r w:rsidRPr="003B5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3F9"/>
    <w:rsid w:val="00013AED"/>
    <w:rsid w:val="00022F24"/>
    <w:rsid w:val="00026177"/>
    <w:rsid w:val="000653F9"/>
    <w:rsid w:val="000D0D64"/>
    <w:rsid w:val="001452AF"/>
    <w:rsid w:val="00166D9F"/>
    <w:rsid w:val="00182892"/>
    <w:rsid w:val="001855CA"/>
    <w:rsid w:val="00187BF5"/>
    <w:rsid w:val="0019014D"/>
    <w:rsid w:val="001D45A0"/>
    <w:rsid w:val="001D7BAD"/>
    <w:rsid w:val="0022778E"/>
    <w:rsid w:val="00231805"/>
    <w:rsid w:val="00233155"/>
    <w:rsid w:val="00242530"/>
    <w:rsid w:val="00251BEC"/>
    <w:rsid w:val="002963F2"/>
    <w:rsid w:val="002978AF"/>
    <w:rsid w:val="002A3BA1"/>
    <w:rsid w:val="002C24EC"/>
    <w:rsid w:val="0032200A"/>
    <w:rsid w:val="0032230E"/>
    <w:rsid w:val="00326913"/>
    <w:rsid w:val="00347A15"/>
    <w:rsid w:val="003A6292"/>
    <w:rsid w:val="003B555E"/>
    <w:rsid w:val="003C556E"/>
    <w:rsid w:val="003D4D3D"/>
    <w:rsid w:val="003F5301"/>
    <w:rsid w:val="00405B1D"/>
    <w:rsid w:val="00420452"/>
    <w:rsid w:val="00442712"/>
    <w:rsid w:val="00443775"/>
    <w:rsid w:val="004A4D60"/>
    <w:rsid w:val="00557796"/>
    <w:rsid w:val="00584BD8"/>
    <w:rsid w:val="005B627E"/>
    <w:rsid w:val="005C22A7"/>
    <w:rsid w:val="00620C3D"/>
    <w:rsid w:val="00626DD0"/>
    <w:rsid w:val="00640439"/>
    <w:rsid w:val="0065173C"/>
    <w:rsid w:val="00666E7C"/>
    <w:rsid w:val="00675DBB"/>
    <w:rsid w:val="00677F5A"/>
    <w:rsid w:val="00690D12"/>
    <w:rsid w:val="006A3ACA"/>
    <w:rsid w:val="006B4C13"/>
    <w:rsid w:val="006D2EDE"/>
    <w:rsid w:val="006F2514"/>
    <w:rsid w:val="006F446F"/>
    <w:rsid w:val="00762B2B"/>
    <w:rsid w:val="00776C32"/>
    <w:rsid w:val="0078335E"/>
    <w:rsid w:val="007A2C8F"/>
    <w:rsid w:val="007E41FA"/>
    <w:rsid w:val="008117CC"/>
    <w:rsid w:val="00824E68"/>
    <w:rsid w:val="008254DA"/>
    <w:rsid w:val="0082713E"/>
    <w:rsid w:val="00853B6C"/>
    <w:rsid w:val="008844F3"/>
    <w:rsid w:val="008C2E25"/>
    <w:rsid w:val="008E16CB"/>
    <w:rsid w:val="009001F4"/>
    <w:rsid w:val="00904E58"/>
    <w:rsid w:val="009D7322"/>
    <w:rsid w:val="00A22C5F"/>
    <w:rsid w:val="00A44E14"/>
    <w:rsid w:val="00A474DD"/>
    <w:rsid w:val="00AF67C0"/>
    <w:rsid w:val="00B118E9"/>
    <w:rsid w:val="00B8308D"/>
    <w:rsid w:val="00B84849"/>
    <w:rsid w:val="00B85FB5"/>
    <w:rsid w:val="00BA531D"/>
    <w:rsid w:val="00BB7AE2"/>
    <w:rsid w:val="00BD087E"/>
    <w:rsid w:val="00C02B7A"/>
    <w:rsid w:val="00C05A4F"/>
    <w:rsid w:val="00C20511"/>
    <w:rsid w:val="00C2064F"/>
    <w:rsid w:val="00C25F4B"/>
    <w:rsid w:val="00C33BD2"/>
    <w:rsid w:val="00C379FF"/>
    <w:rsid w:val="00C74D96"/>
    <w:rsid w:val="00CC1A0A"/>
    <w:rsid w:val="00CC211B"/>
    <w:rsid w:val="00D47D80"/>
    <w:rsid w:val="00D679FC"/>
    <w:rsid w:val="00D67F62"/>
    <w:rsid w:val="00DA4AC6"/>
    <w:rsid w:val="00DC7CA8"/>
    <w:rsid w:val="00E36F56"/>
    <w:rsid w:val="00E5056E"/>
    <w:rsid w:val="00E53D9B"/>
    <w:rsid w:val="00E557B2"/>
    <w:rsid w:val="00EA53BE"/>
    <w:rsid w:val="00EE2C63"/>
    <w:rsid w:val="00F4184B"/>
    <w:rsid w:val="00F87578"/>
    <w:rsid w:val="00FC1E5A"/>
    <w:rsid w:val="00FE0A69"/>
    <w:rsid w:val="00FF1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1D7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43B4-B4EF-4AB9-9F1F-DFE32E70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admin</cp:lastModifiedBy>
  <cp:revision>5</cp:revision>
  <cp:lastPrinted>2014-08-01T10:40:00Z</cp:lastPrinted>
  <dcterms:created xsi:type="dcterms:W3CDTF">2015-05-19T09:10:00Z</dcterms:created>
  <dcterms:modified xsi:type="dcterms:W3CDTF">2015-12-30T06:24:00Z</dcterms:modified>
</cp:coreProperties>
</file>