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1" w:rsidRPr="003852DF" w:rsidRDefault="000640A1" w:rsidP="000640A1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52D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3852D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385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ООО «ЭДС» </w:t>
      </w:r>
      <w:r w:rsidRPr="003852DF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0640A1" w:rsidRPr="003852DF" w:rsidRDefault="000640A1" w:rsidP="00784C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52D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037447">
        <w:rPr>
          <w:rFonts w:ascii="Times New Roman" w:hAnsi="Times New Roman" w:cs="Times New Roman"/>
          <w:color w:val="auto"/>
          <w:sz w:val="24"/>
          <w:szCs w:val="24"/>
        </w:rPr>
        <w:t>) ОО</w:t>
      </w:r>
      <w:r w:rsidR="00784C20" w:rsidRPr="003852DF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037447">
        <w:rPr>
          <w:rFonts w:ascii="Times New Roman" w:hAnsi="Times New Roman" w:cs="Times New Roman"/>
          <w:color w:val="auto"/>
          <w:sz w:val="24"/>
          <w:szCs w:val="24"/>
        </w:rPr>
        <w:t>ЭДС</w:t>
      </w:r>
      <w:r w:rsidR="00784C20" w:rsidRPr="003852D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24428" w:rsidRPr="003852DF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КОД 1.1</w:t>
      </w:r>
      <w:r w:rsidR="00524428" w:rsidRPr="003852DF">
        <w:rPr>
          <w:rFonts w:ascii="Times New Roman" w:hAnsi="Times New Roman" w:cs="Times New Roman"/>
          <w:b/>
          <w:sz w:val="24"/>
          <w:szCs w:val="24"/>
        </w:rPr>
        <w:t>6</w:t>
      </w:r>
      <w:r w:rsidRPr="003852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428" w:rsidRPr="003852DF">
        <w:rPr>
          <w:rFonts w:ascii="Times New Roman" w:hAnsi="Times New Roman" w:cs="Times New Roman"/>
          <w:b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0653F9" w:rsidRPr="003852DF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3852DF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852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52DF">
        <w:rPr>
          <w:rFonts w:ascii="Times New Roman" w:hAnsi="Times New Roman" w:cs="Times New Roman"/>
          <w:sz w:val="24"/>
          <w:szCs w:val="24"/>
        </w:rPr>
        <w:t>Ю</w:t>
      </w:r>
      <w:r w:rsidR="00584BD8" w:rsidRPr="003852DF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3852DF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3852D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3852DF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3852DF" w:rsidRPr="003852DF">
        <w:rPr>
          <w:rFonts w:ascii="Times New Roman" w:hAnsi="Times New Roman" w:cs="Times New Roman"/>
          <w:sz w:val="24"/>
          <w:szCs w:val="24"/>
        </w:rPr>
        <w:t>ООО «ЭДС»</w:t>
      </w:r>
      <w:r w:rsidR="003852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BB8" w:rsidRPr="003852DF">
        <w:rPr>
          <w:rFonts w:ascii="Times New Roman" w:hAnsi="Times New Roman" w:cs="Times New Roman"/>
          <w:sz w:val="24"/>
          <w:szCs w:val="24"/>
        </w:rPr>
        <w:t xml:space="preserve">в установленном порядке, заключенный с </w:t>
      </w:r>
      <w:r w:rsidR="003852DF">
        <w:rPr>
          <w:rFonts w:ascii="Times New Roman" w:hAnsi="Times New Roman" w:cs="Times New Roman"/>
          <w:sz w:val="24"/>
          <w:szCs w:val="24"/>
        </w:rPr>
        <w:t xml:space="preserve">ООО «ЭДС» </w:t>
      </w:r>
      <w:r w:rsidR="004B3BB8" w:rsidRPr="003852DF">
        <w:rPr>
          <w:rFonts w:ascii="Times New Roman" w:hAnsi="Times New Roman" w:cs="Times New Roman"/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:rsidR="005B627E" w:rsidRPr="003852DF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3852DF">
        <w:rPr>
          <w:rFonts w:ascii="Times New Roman" w:hAnsi="Times New Roman" w:cs="Times New Roman"/>
          <w:sz w:val="24"/>
          <w:szCs w:val="24"/>
        </w:rPr>
        <w:t>П</w:t>
      </w:r>
      <w:r w:rsidR="00584BD8" w:rsidRPr="003852DF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3852DF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B04094" w:rsidRPr="003852DF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3852DF">
        <w:rPr>
          <w:rFonts w:ascii="Times New Roman" w:hAnsi="Times New Roman" w:cs="Times New Roman"/>
          <w:sz w:val="24"/>
          <w:szCs w:val="24"/>
        </w:rPr>
        <w:t>ОО</w:t>
      </w:r>
      <w:r w:rsidR="00784C20" w:rsidRPr="003852DF">
        <w:rPr>
          <w:rFonts w:ascii="Times New Roman" w:hAnsi="Times New Roman" w:cs="Times New Roman"/>
          <w:sz w:val="24"/>
          <w:szCs w:val="24"/>
        </w:rPr>
        <w:t>О «</w:t>
      </w:r>
      <w:r w:rsidR="003852DF">
        <w:rPr>
          <w:rFonts w:ascii="Times New Roman" w:hAnsi="Times New Roman" w:cs="Times New Roman"/>
          <w:sz w:val="24"/>
          <w:szCs w:val="24"/>
        </w:rPr>
        <w:t>ЭДС</w:t>
      </w:r>
      <w:r w:rsidR="00784C20" w:rsidRPr="003852DF">
        <w:rPr>
          <w:rFonts w:ascii="Times New Roman" w:hAnsi="Times New Roman" w:cs="Times New Roman"/>
          <w:sz w:val="24"/>
          <w:szCs w:val="24"/>
        </w:rPr>
        <w:t>»</w:t>
      </w:r>
      <w:r w:rsidR="003852DF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3852DF">
        <w:rPr>
          <w:rFonts w:ascii="Times New Roman" w:hAnsi="Times New Roman" w:cs="Times New Roman"/>
          <w:sz w:val="24"/>
          <w:szCs w:val="24"/>
        </w:rPr>
        <w:t xml:space="preserve">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8C2E25" w:rsidRPr="003852DF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405E12" w:rsidRPr="003852DF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3852DF">
        <w:rPr>
          <w:rFonts w:ascii="Times New Roman" w:hAnsi="Times New Roman" w:cs="Times New Roman"/>
          <w:sz w:val="24"/>
          <w:szCs w:val="24"/>
        </w:rPr>
        <w:t>а</w:t>
      </w:r>
      <w:r w:rsidR="00405E12" w:rsidRPr="003852DF">
        <w:rPr>
          <w:rFonts w:ascii="Times New Roman" w:hAnsi="Times New Roman" w:cs="Times New Roman"/>
          <w:sz w:val="24"/>
          <w:szCs w:val="24"/>
        </w:rPr>
        <w:t>безучетного или бездоговорного потребления электроэнергии</w:t>
      </w:r>
      <w:r w:rsidRPr="003852DF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852DF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2"/>
        <w:tblW w:w="4945" w:type="pct"/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3852DF" w:rsidTr="003852DF">
        <w:tc>
          <w:tcPr>
            <w:tcW w:w="166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</w:tcPr>
          <w:p w:rsidR="00CA183B" w:rsidRPr="003852DF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3852DF" w:rsidTr="003852DF">
        <w:tc>
          <w:tcPr>
            <w:tcW w:w="166" w:type="pct"/>
          </w:tcPr>
          <w:p w:rsidR="00CA183B" w:rsidRPr="003852DF" w:rsidRDefault="00CA18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pct"/>
          </w:tcPr>
          <w:p w:rsidR="00CA183B" w:rsidRPr="003852DF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</w:tcPr>
          <w:p w:rsidR="00CA183B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3852DF">
              <w:rPr>
                <w:rFonts w:ascii="Times New Roman" w:eastAsia="Times New Roman" w:hAnsi="Times New Roman" w:cs="Times New Roman"/>
                <w:lang w:eastAsia="ru-RU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tcW w:w="956" w:type="pct"/>
          </w:tcPr>
          <w:p w:rsidR="00CA183B" w:rsidRPr="003852DF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</w:tcPr>
          <w:p w:rsidR="00CA183B" w:rsidRPr="003852DF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</w:t>
            </w: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посредством телефонной связи либо в устной форме. </w:t>
            </w:r>
          </w:p>
        </w:tc>
        <w:tc>
          <w:tcPr>
            <w:tcW w:w="615" w:type="pct"/>
          </w:tcPr>
          <w:p w:rsidR="00CA183B" w:rsidRPr="003852DF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</w:tcPr>
          <w:p w:rsidR="00CA183B" w:rsidRPr="003852DF" w:rsidRDefault="00CA183B" w:rsidP="00064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8D2E8D" w:rsidRPr="003852D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0374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3852DF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3852D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8D2E8D" w:rsidRPr="003852DF" w:rsidTr="003852DF">
        <w:trPr>
          <w:trHeight w:val="86"/>
        </w:trPr>
        <w:tc>
          <w:tcPr>
            <w:tcW w:w="166" w:type="pct"/>
          </w:tcPr>
          <w:p w:rsidR="008D2E8D" w:rsidRPr="003852DF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85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2.2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Акт о безучетном или бездоговорном потреблении, </w:t>
            </w:r>
          </w:p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Акт недопускаоформленный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615" w:type="pct"/>
          </w:tcPr>
          <w:p w:rsidR="00DC03DD" w:rsidRPr="003852DF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52DF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8D2E8D" w:rsidRPr="003852DF" w:rsidTr="003852DF">
        <w:trPr>
          <w:trHeight w:val="695"/>
        </w:trPr>
        <w:tc>
          <w:tcPr>
            <w:tcW w:w="166" w:type="pct"/>
          </w:tcPr>
          <w:p w:rsidR="008D2E8D" w:rsidRPr="003852DF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8D2E8D" w:rsidRPr="003852DF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3852DF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3852DF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(безучетного, бездоговорного) потребления электроэнергии.</w:t>
            </w:r>
          </w:p>
        </w:tc>
        <w:tc>
          <w:tcPr>
            <w:tcW w:w="615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BE7298" w:rsidRPr="003852DF" w:rsidTr="003852DF">
        <w:trPr>
          <w:trHeight w:val="695"/>
        </w:trPr>
        <w:tc>
          <w:tcPr>
            <w:tcW w:w="166" w:type="pct"/>
          </w:tcPr>
          <w:p w:rsidR="00BE7298" w:rsidRPr="003852DF" w:rsidRDefault="00BE7298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</w:tcPr>
          <w:p w:rsidR="00BE7298" w:rsidRPr="003852DF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3852DF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BE7298" w:rsidRPr="003852DF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3852DF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:rsidR="00BE7298" w:rsidRPr="003852DF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3852DF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</w:tcPr>
          <w:p w:rsidR="00BE7298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3852DF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3852DF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3852DF" w:rsidTr="003852DF">
        <w:trPr>
          <w:trHeight w:val="1122"/>
        </w:trPr>
        <w:tc>
          <w:tcPr>
            <w:tcW w:w="166" w:type="pct"/>
          </w:tcPr>
          <w:p w:rsidR="008D2E8D" w:rsidRPr="003852DF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pct"/>
          </w:tcPr>
          <w:p w:rsidR="008D2E8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3852D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8D2E8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Передача счета (или счет-фактуры), сформированных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8D2E8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</w:tcPr>
          <w:p w:rsidR="008D2E8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8D2E8D" w:rsidRPr="003852DF" w:rsidRDefault="008D2E8D" w:rsidP="00064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DC03DD" w:rsidRPr="003852DF" w:rsidTr="003852DF">
        <w:trPr>
          <w:trHeight w:val="86"/>
        </w:trPr>
        <w:tc>
          <w:tcPr>
            <w:tcW w:w="166" w:type="pct"/>
          </w:tcPr>
          <w:p w:rsidR="00DC03DD" w:rsidRPr="003852DF" w:rsidRDefault="00DC03D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" w:type="pct"/>
          </w:tcPr>
          <w:p w:rsidR="00DC03DD" w:rsidRPr="003852DF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объема этого </w:t>
            </w: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</w:t>
            </w:r>
          </w:p>
        </w:tc>
        <w:tc>
          <w:tcPr>
            <w:tcW w:w="907" w:type="pct"/>
          </w:tcPr>
          <w:p w:rsidR="00DC03D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DC03DD" w:rsidRPr="003852DF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3852DF">
              <w:rPr>
                <w:rFonts w:ascii="Times New Roman" w:hAnsi="Times New Roman" w:cs="Times New Roman"/>
              </w:rPr>
              <w:t xml:space="preserve">счета для оплаты стоимости </w:t>
            </w:r>
            <w:r w:rsidRPr="003852DF">
              <w:rPr>
                <w:rFonts w:ascii="Times New Roman" w:hAnsi="Times New Roman" w:cs="Times New Roman"/>
              </w:rPr>
              <w:lastRenderedPageBreak/>
              <w:t>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Оплаченный счет на оплату объема бездоговорного потребления электроэнергии</w:t>
            </w:r>
          </w:p>
          <w:p w:rsidR="00DC03D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DC03D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3852DF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3852DF" w:rsidRDefault="00DC03DD" w:rsidP="00064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2D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A183B" w:rsidRPr="003852DF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3852DF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D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3852DF" w:rsidRPr="0044153F" w:rsidRDefault="003852DF" w:rsidP="003852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3852DF" w:rsidRPr="0044153F" w:rsidRDefault="003852DF" w:rsidP="003852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3852DF" w:rsidRPr="0044153F" w:rsidRDefault="003852DF" w:rsidP="003852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3852DF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3852D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2C" w:rsidRDefault="009F5E2C" w:rsidP="00DC7CA8">
      <w:pPr>
        <w:spacing w:after="0" w:line="240" w:lineRule="auto"/>
      </w:pPr>
      <w:r>
        <w:separator/>
      </w:r>
    </w:p>
  </w:endnote>
  <w:endnote w:type="continuationSeparator" w:id="1">
    <w:p w:rsidR="009F5E2C" w:rsidRDefault="009F5E2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2C" w:rsidRDefault="009F5E2C" w:rsidP="00DC7CA8">
      <w:pPr>
        <w:spacing w:after="0" w:line="240" w:lineRule="auto"/>
      </w:pPr>
      <w:r>
        <w:separator/>
      </w:r>
    </w:p>
  </w:footnote>
  <w:footnote w:type="continuationSeparator" w:id="1">
    <w:p w:rsidR="009F5E2C" w:rsidRDefault="009F5E2C" w:rsidP="00DC7CA8">
      <w:pPr>
        <w:spacing w:after="0" w:line="240" w:lineRule="auto"/>
      </w:pPr>
      <w:r>
        <w:continuationSeparator/>
      </w:r>
    </w:p>
  </w:footnote>
  <w:footnote w:id="2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37447"/>
    <w:rsid w:val="000640A1"/>
    <w:rsid w:val="000653F9"/>
    <w:rsid w:val="000D0D64"/>
    <w:rsid w:val="000E710C"/>
    <w:rsid w:val="001452AF"/>
    <w:rsid w:val="00166D9F"/>
    <w:rsid w:val="001717B1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852DF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A4D60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0408C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1D99"/>
    <w:rsid w:val="0078335E"/>
    <w:rsid w:val="00784C20"/>
    <w:rsid w:val="007919F1"/>
    <w:rsid w:val="007A2C8F"/>
    <w:rsid w:val="007E41FA"/>
    <w:rsid w:val="008117CC"/>
    <w:rsid w:val="00823FF3"/>
    <w:rsid w:val="00824E68"/>
    <w:rsid w:val="008254DA"/>
    <w:rsid w:val="0082713E"/>
    <w:rsid w:val="008C2E25"/>
    <w:rsid w:val="008D2E8D"/>
    <w:rsid w:val="008E16CB"/>
    <w:rsid w:val="009001F4"/>
    <w:rsid w:val="00904E58"/>
    <w:rsid w:val="009B13BB"/>
    <w:rsid w:val="009D7322"/>
    <w:rsid w:val="009F5E2C"/>
    <w:rsid w:val="00A22C5F"/>
    <w:rsid w:val="00A44E14"/>
    <w:rsid w:val="00A474DD"/>
    <w:rsid w:val="00A705D8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83623"/>
    <w:rsid w:val="00DC03DD"/>
    <w:rsid w:val="00DC7CA8"/>
    <w:rsid w:val="00E01206"/>
    <w:rsid w:val="00E20DAF"/>
    <w:rsid w:val="00E36F56"/>
    <w:rsid w:val="00E5056E"/>
    <w:rsid w:val="00E537F2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38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21B1-E4F3-44A1-A2F3-068B2DAA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6</cp:revision>
  <cp:lastPrinted>2014-08-01T10:40:00Z</cp:lastPrinted>
  <dcterms:created xsi:type="dcterms:W3CDTF">2015-05-19T09:15:00Z</dcterms:created>
  <dcterms:modified xsi:type="dcterms:W3CDTF">2015-12-30T06:20:00Z</dcterms:modified>
</cp:coreProperties>
</file>